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300" w:lineRule="atLeas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2</w:t>
      </w:r>
    </w:p>
    <w:p>
      <w:pPr>
        <w:shd w:val="solid" w:color="FFFFFF" w:fill="auto"/>
        <w:autoSpaceDN w:val="0"/>
        <w:spacing w:line="300" w:lineRule="atLeast"/>
        <w:rPr>
          <w:rFonts w:ascii="Times New Roman" w:hAnsi="Times New Roman" w:eastAsia="黑体"/>
          <w:sz w:val="32"/>
          <w:szCs w:val="32"/>
        </w:rPr>
      </w:pPr>
    </w:p>
    <w:p>
      <w:pPr>
        <w:shd w:val="solid" w:color="FFFFFF" w:fill="auto"/>
        <w:autoSpaceDN w:val="0"/>
        <w:spacing w:line="600" w:lineRule="exact"/>
        <w:jc w:val="center"/>
        <w:rPr>
          <w:rFonts w:ascii="华文中宋" w:hAnsi="华文中宋" w:eastAsia="华文中宋" w:cs="华文中宋"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Cs/>
          <w:sz w:val="44"/>
          <w:szCs w:val="44"/>
        </w:rPr>
        <w:t>庆祝新中国成立</w:t>
      </w:r>
      <w:r>
        <w:rPr>
          <w:rFonts w:ascii="华文中宋" w:hAnsi="华文中宋" w:eastAsia="华文中宋" w:cs="华文中宋"/>
          <w:bCs/>
          <w:sz w:val="44"/>
          <w:szCs w:val="44"/>
        </w:rPr>
        <w:t>70</w:t>
      </w:r>
      <w:r>
        <w:rPr>
          <w:rFonts w:hint="eastAsia" w:ascii="华文中宋" w:hAnsi="华文中宋" w:eastAsia="华文中宋" w:cs="华文中宋"/>
          <w:bCs/>
          <w:sz w:val="44"/>
          <w:szCs w:val="44"/>
        </w:rPr>
        <w:t>周年湖南省教职工美术书法作品大赛</w:t>
      </w:r>
    </w:p>
    <w:p>
      <w:pPr>
        <w:shd w:val="solid" w:color="FFFFFF" w:fill="auto"/>
        <w:autoSpaceDN w:val="0"/>
        <w:spacing w:line="600" w:lineRule="exact"/>
        <w:jc w:val="center"/>
        <w:rPr>
          <w:rFonts w:ascii="华文中宋" w:hAnsi="华文中宋" w:eastAsia="华文中宋" w:cs="华文中宋"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Cs/>
          <w:sz w:val="44"/>
          <w:szCs w:val="44"/>
        </w:rPr>
        <w:t>投稿汇总表</w:t>
      </w:r>
    </w:p>
    <w:p>
      <w:pPr>
        <w:shd w:val="solid" w:color="FFFFFF" w:fill="auto"/>
        <w:autoSpaceDN w:val="0"/>
        <w:spacing w:line="300" w:lineRule="atLeast"/>
        <w:rPr>
          <w:sz w:val="32"/>
          <w:szCs w:val="32"/>
        </w:rPr>
      </w:pPr>
    </w:p>
    <w:p>
      <w:pPr>
        <w:shd w:val="solid" w:color="FFFFFF" w:fill="auto"/>
        <w:autoSpaceDN w:val="0"/>
        <w:spacing w:line="300" w:lineRule="atLeas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市州教育工会、直属基层工会单位（盖章）：</w:t>
      </w:r>
    </w:p>
    <w:tbl>
      <w:tblPr>
        <w:tblStyle w:val="4"/>
        <w:tblW w:w="127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554"/>
        <w:gridCol w:w="1791"/>
        <w:gridCol w:w="2325"/>
        <w:gridCol w:w="1741"/>
        <w:gridCol w:w="2673"/>
        <w:gridCol w:w="1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328" w:type="dxa"/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序号</w:t>
            </w:r>
          </w:p>
        </w:tc>
        <w:tc>
          <w:tcPr>
            <w:tcW w:w="1554" w:type="dxa"/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姓名</w:t>
            </w:r>
          </w:p>
        </w:tc>
        <w:tc>
          <w:tcPr>
            <w:tcW w:w="1791" w:type="dxa"/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单位</w:t>
            </w:r>
          </w:p>
        </w:tc>
        <w:tc>
          <w:tcPr>
            <w:tcW w:w="2325" w:type="dxa"/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作品名称</w:t>
            </w:r>
          </w:p>
        </w:tc>
        <w:tc>
          <w:tcPr>
            <w:tcW w:w="1741" w:type="dxa"/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作品类别</w:t>
            </w:r>
          </w:p>
        </w:tc>
        <w:tc>
          <w:tcPr>
            <w:tcW w:w="2673" w:type="dxa"/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作品简介</w:t>
            </w:r>
          </w:p>
          <w:p>
            <w:pPr>
              <w:autoSpaceDN w:val="0"/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（</w:t>
            </w:r>
            <w:r>
              <w:rPr>
                <w:rFonts w:ascii="黑体" w:hAnsi="黑体" w:eastAsia="黑体" w:cs="黑体"/>
                <w:sz w:val="32"/>
                <w:szCs w:val="32"/>
              </w:rPr>
              <w:t>100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字以内）</w:t>
            </w:r>
          </w:p>
        </w:tc>
        <w:tc>
          <w:tcPr>
            <w:tcW w:w="1368" w:type="dxa"/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8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791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741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673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368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8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791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741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673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368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8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791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741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673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368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8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791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741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673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368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8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791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741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673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368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28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791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741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2673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368" w:type="dxa"/>
            <w:vAlign w:val="center"/>
          </w:tcPr>
          <w:p>
            <w:pPr>
              <w:autoSpaceDN w:val="0"/>
              <w:spacing w:line="400" w:lineRule="exact"/>
              <w:rPr>
                <w:sz w:val="28"/>
                <w:szCs w:val="28"/>
              </w:rPr>
            </w:pPr>
          </w:p>
        </w:tc>
      </w:tr>
    </w:tbl>
    <w:p>
      <w:pPr>
        <w:shd w:val="solid" w:color="FFFFFF" w:fill="auto"/>
        <w:autoSpaceDN w:val="0"/>
        <w:spacing w:line="300" w:lineRule="atLeast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作品类别请标明美术或书法</w:t>
      </w:r>
    </w:p>
    <w:p>
      <w:pPr>
        <w:shd w:val="solid" w:color="FFFFFF" w:fill="auto"/>
        <w:autoSpaceDN w:val="0"/>
        <w:spacing w:line="300" w:lineRule="atLeast"/>
        <w:rPr>
          <w:rFonts w:ascii="楷体" w:hAnsi="楷体" w:eastAsia="楷体" w:cs="楷体"/>
          <w:sz w:val="28"/>
          <w:szCs w:val="28"/>
        </w:rPr>
        <w:sectPr>
          <w:footerReference r:id="rId3" w:type="default"/>
          <w:pgSz w:w="16838" w:h="11906" w:orient="landscape"/>
          <w:pgMar w:top="1588" w:right="2098" w:bottom="1588" w:left="1985" w:header="851" w:footer="1191" w:gutter="0"/>
          <w:cols w:space="720" w:num="1"/>
          <w:docGrid w:type="lines" w:linePitch="579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Times New Roman" w:hAnsi="Times New Roman"/>
        <w:sz w:val="24"/>
        <w:szCs w:val="24"/>
      </w:rPr>
    </w:pPr>
    <w:r>
      <w:rPr>
        <w:rStyle w:val="6"/>
        <w:rFonts w:ascii="Times New Roman" w:hAnsi="Times New Roman"/>
        <w:sz w:val="24"/>
        <w:szCs w:val="24"/>
      </w:rPr>
      <w:t xml:space="preserve">— </w:t>
    </w:r>
    <w:r>
      <w:rPr>
        <w:rFonts w:ascii="Times New Roman" w:hAnsi="Times New Roman"/>
        <w:sz w:val="24"/>
        <w:szCs w:val="24"/>
      </w:rPr>
      <w:fldChar w:fldCharType="begin"/>
    </w:r>
    <w:r>
      <w:rPr>
        <w:rStyle w:val="6"/>
        <w:rFonts w:ascii="Times New Roman" w:hAnsi="Times New Roman"/>
        <w:sz w:val="24"/>
        <w:szCs w:val="24"/>
      </w:rPr>
      <w:instrText xml:space="preserve">PAGE  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Style w:val="6"/>
        <w:rFonts w:ascii="Times New Roman" w:hAnsi="Times New Roman"/>
        <w:sz w:val="24"/>
        <w:szCs w:val="24"/>
      </w:rPr>
      <w:t>8</w:t>
    </w:r>
    <w:r>
      <w:rPr>
        <w:rFonts w:ascii="Times New Roman" w:hAnsi="Times New Roman"/>
        <w:sz w:val="24"/>
        <w:szCs w:val="24"/>
      </w:rPr>
      <w:fldChar w:fldCharType="end"/>
    </w:r>
    <w:r>
      <w:rPr>
        <w:rStyle w:val="6"/>
        <w:rFonts w:ascii="Times New Roman" w:hAnsi="Times New Roman"/>
        <w:sz w:val="24"/>
        <w:szCs w:val="24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985CE8"/>
    <w:rsid w:val="2A985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